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D824" w14:textId="576A2822" w:rsidR="005741B3" w:rsidRPr="005741B3" w:rsidRDefault="005741B3">
      <w:pPr>
        <w:rPr>
          <w:b/>
          <w:sz w:val="28"/>
          <w:szCs w:val="28"/>
        </w:rPr>
      </w:pPr>
      <w:r w:rsidRPr="005741B3">
        <w:rPr>
          <w:b/>
          <w:sz w:val="28"/>
          <w:szCs w:val="28"/>
        </w:rPr>
        <w:t>Foundations Couns</w:t>
      </w:r>
      <w:bookmarkStart w:id="0" w:name="_GoBack"/>
      <w:bookmarkEnd w:id="0"/>
      <w:r w:rsidRPr="005741B3">
        <w:rPr>
          <w:b/>
          <w:sz w:val="28"/>
          <w:szCs w:val="28"/>
        </w:rPr>
        <w:t>eling Center: Past and Present</w:t>
      </w:r>
    </w:p>
    <w:p w14:paraId="7E9B3FF2" w14:textId="06F3E95C" w:rsidR="00B52065" w:rsidRPr="00A44F52" w:rsidRDefault="005741B3">
      <w:pPr>
        <w:rPr>
          <w:sz w:val="24"/>
          <w:szCs w:val="24"/>
        </w:rPr>
      </w:pPr>
      <w:proofErr w:type="spellStart"/>
      <w:r>
        <w:rPr>
          <w:sz w:val="24"/>
          <w:szCs w:val="24"/>
        </w:rPr>
        <w:t>Cristie</w:t>
      </w:r>
      <w:proofErr w:type="spellEnd"/>
      <w:r>
        <w:rPr>
          <w:sz w:val="24"/>
          <w:szCs w:val="24"/>
        </w:rPr>
        <w:t xml:space="preserve"> and I</w:t>
      </w:r>
      <w:r w:rsidR="00AD1248" w:rsidRPr="00A44F52">
        <w:rPr>
          <w:sz w:val="24"/>
          <w:szCs w:val="24"/>
        </w:rPr>
        <w:t xml:space="preserve"> </w:t>
      </w:r>
      <w:r w:rsidR="00B52065" w:rsidRPr="00A44F52">
        <w:rPr>
          <w:sz w:val="24"/>
          <w:szCs w:val="24"/>
        </w:rPr>
        <w:t>open</w:t>
      </w:r>
      <w:r w:rsidR="005E2F85" w:rsidRPr="00A44F52">
        <w:rPr>
          <w:sz w:val="24"/>
          <w:szCs w:val="24"/>
        </w:rPr>
        <w:t>ed</w:t>
      </w:r>
      <w:r w:rsidR="00AD1248" w:rsidRPr="00A44F52">
        <w:rPr>
          <w:sz w:val="24"/>
          <w:szCs w:val="24"/>
        </w:rPr>
        <w:t xml:space="preserve"> Foundations</w:t>
      </w:r>
      <w:r w:rsidR="00B52065" w:rsidRPr="00A44F52">
        <w:rPr>
          <w:sz w:val="24"/>
          <w:szCs w:val="24"/>
        </w:rPr>
        <w:t xml:space="preserve"> Counseling </w:t>
      </w:r>
      <w:r w:rsidR="005E2F85" w:rsidRPr="00A44F52">
        <w:rPr>
          <w:sz w:val="24"/>
          <w:szCs w:val="24"/>
        </w:rPr>
        <w:t>C</w:t>
      </w:r>
      <w:r w:rsidR="00B52065" w:rsidRPr="00A44F52">
        <w:rPr>
          <w:sz w:val="24"/>
          <w:szCs w:val="24"/>
        </w:rPr>
        <w:t>enter</w:t>
      </w:r>
      <w:r w:rsidR="00037C9B">
        <w:rPr>
          <w:sz w:val="24"/>
          <w:szCs w:val="24"/>
        </w:rPr>
        <w:t xml:space="preserve"> in 2004</w:t>
      </w:r>
      <w:r w:rsidR="00A364A7">
        <w:rPr>
          <w:sz w:val="24"/>
          <w:szCs w:val="24"/>
        </w:rPr>
        <w:t xml:space="preserve"> after</w:t>
      </w:r>
      <w:r>
        <w:rPr>
          <w:sz w:val="24"/>
          <w:szCs w:val="24"/>
        </w:rPr>
        <w:t xml:space="preserve"> we </w:t>
      </w:r>
      <w:r w:rsidR="00AD1248" w:rsidRPr="00A44F52">
        <w:rPr>
          <w:sz w:val="24"/>
          <w:szCs w:val="24"/>
        </w:rPr>
        <w:t>both saw a need for non</w:t>
      </w:r>
      <w:r w:rsidR="00B52065" w:rsidRPr="00A44F52">
        <w:rPr>
          <w:sz w:val="24"/>
          <w:szCs w:val="24"/>
        </w:rPr>
        <w:t>-</w:t>
      </w:r>
      <w:r w:rsidR="00AD1248" w:rsidRPr="00A44F52">
        <w:rPr>
          <w:sz w:val="24"/>
          <w:szCs w:val="24"/>
        </w:rPr>
        <w:t xml:space="preserve"> traditional mental health services </w:t>
      </w:r>
      <w:r w:rsidR="00A44F52">
        <w:rPr>
          <w:sz w:val="24"/>
          <w:szCs w:val="24"/>
        </w:rPr>
        <w:t>outside the office settin</w:t>
      </w:r>
      <w:r>
        <w:rPr>
          <w:sz w:val="24"/>
          <w:szCs w:val="24"/>
        </w:rPr>
        <w:t>g. M</w:t>
      </w:r>
      <w:r w:rsidR="00CD4464">
        <w:rPr>
          <w:sz w:val="24"/>
          <w:szCs w:val="24"/>
        </w:rPr>
        <w:t xml:space="preserve">any of the clients </w:t>
      </w:r>
      <w:r>
        <w:rPr>
          <w:sz w:val="24"/>
          <w:szCs w:val="24"/>
        </w:rPr>
        <w:t>we</w:t>
      </w:r>
      <w:r w:rsidR="00CD4464">
        <w:rPr>
          <w:sz w:val="24"/>
          <w:szCs w:val="24"/>
        </w:rPr>
        <w:t xml:space="preserve"> were working with could not </w:t>
      </w:r>
      <w:r w:rsidR="00A364A7" w:rsidRPr="00A44F52">
        <w:rPr>
          <w:sz w:val="24"/>
          <w:szCs w:val="24"/>
        </w:rPr>
        <w:t>get mental he</w:t>
      </w:r>
      <w:r w:rsidR="0049228B">
        <w:rPr>
          <w:sz w:val="24"/>
          <w:szCs w:val="24"/>
        </w:rPr>
        <w:t>alth appointments at</w:t>
      </w:r>
      <w:r w:rsidR="00A364A7" w:rsidRPr="00A44F52">
        <w:rPr>
          <w:sz w:val="24"/>
          <w:szCs w:val="24"/>
        </w:rPr>
        <w:t xml:space="preserve"> outpatient clinics in the area for 6</w:t>
      </w:r>
      <w:r w:rsidR="00CD4464">
        <w:rPr>
          <w:sz w:val="24"/>
          <w:szCs w:val="24"/>
        </w:rPr>
        <w:t>-</w:t>
      </w:r>
      <w:r>
        <w:rPr>
          <w:sz w:val="24"/>
          <w:szCs w:val="24"/>
        </w:rPr>
        <w:t>12 months. During this</w:t>
      </w:r>
      <w:r w:rsidR="00CD4464">
        <w:rPr>
          <w:sz w:val="24"/>
          <w:szCs w:val="24"/>
        </w:rPr>
        <w:t xml:space="preserve"> </w:t>
      </w:r>
      <w:r w:rsidR="00A364A7" w:rsidRPr="00A44F52">
        <w:rPr>
          <w:sz w:val="24"/>
          <w:szCs w:val="24"/>
        </w:rPr>
        <w:t>time, symptoms would worsen and some</w:t>
      </w:r>
      <w:r>
        <w:rPr>
          <w:sz w:val="24"/>
          <w:szCs w:val="24"/>
        </w:rPr>
        <w:t xml:space="preserve"> of our </w:t>
      </w:r>
      <w:r w:rsidR="00A364A7" w:rsidRPr="00A44F52">
        <w:rPr>
          <w:sz w:val="24"/>
          <w:szCs w:val="24"/>
        </w:rPr>
        <w:t xml:space="preserve">clients would unfortunately be hospitalized. </w:t>
      </w:r>
      <w:r>
        <w:rPr>
          <w:sz w:val="24"/>
          <w:szCs w:val="24"/>
        </w:rPr>
        <w:t xml:space="preserve"> We</w:t>
      </w:r>
      <w:r w:rsidR="00186C49">
        <w:rPr>
          <w:sz w:val="24"/>
          <w:szCs w:val="24"/>
        </w:rPr>
        <w:t xml:space="preserve"> </w:t>
      </w:r>
      <w:r>
        <w:rPr>
          <w:sz w:val="24"/>
          <w:szCs w:val="24"/>
        </w:rPr>
        <w:t xml:space="preserve">also </w:t>
      </w:r>
      <w:r w:rsidR="00186C49">
        <w:rPr>
          <w:sz w:val="24"/>
          <w:szCs w:val="24"/>
        </w:rPr>
        <w:t>saw</w:t>
      </w:r>
      <w:r w:rsidR="00A364A7">
        <w:rPr>
          <w:sz w:val="24"/>
          <w:szCs w:val="24"/>
        </w:rPr>
        <w:t xml:space="preserve"> additional mental health barriers </w:t>
      </w:r>
      <w:r w:rsidR="00AD1248" w:rsidRPr="00A44F52">
        <w:rPr>
          <w:sz w:val="24"/>
          <w:szCs w:val="24"/>
        </w:rPr>
        <w:t xml:space="preserve">for </w:t>
      </w:r>
      <w:r w:rsidR="00EA0CE2" w:rsidRPr="00A44F52">
        <w:rPr>
          <w:sz w:val="24"/>
          <w:szCs w:val="24"/>
        </w:rPr>
        <w:t>clients</w:t>
      </w:r>
      <w:r w:rsidR="00AD1248" w:rsidRPr="00A44F52">
        <w:rPr>
          <w:sz w:val="24"/>
          <w:szCs w:val="24"/>
        </w:rPr>
        <w:t xml:space="preserve"> with Medical Assistance</w:t>
      </w:r>
      <w:r w:rsidR="0091751A" w:rsidRPr="00A44F52">
        <w:rPr>
          <w:sz w:val="24"/>
          <w:szCs w:val="24"/>
        </w:rPr>
        <w:t xml:space="preserve"> and underserved populations</w:t>
      </w:r>
      <w:r w:rsidR="00A44F52" w:rsidRPr="00A44F52">
        <w:rPr>
          <w:sz w:val="24"/>
          <w:szCs w:val="24"/>
        </w:rPr>
        <w:t xml:space="preserve">. </w:t>
      </w:r>
      <w:proofErr w:type="spellStart"/>
      <w:r>
        <w:rPr>
          <w:sz w:val="24"/>
          <w:szCs w:val="24"/>
        </w:rPr>
        <w:t>Cristie</w:t>
      </w:r>
      <w:proofErr w:type="spellEnd"/>
      <w:r>
        <w:rPr>
          <w:sz w:val="24"/>
          <w:szCs w:val="24"/>
        </w:rPr>
        <w:t xml:space="preserve"> and I </w:t>
      </w:r>
      <w:r w:rsidR="00B52065" w:rsidRPr="00A44F52">
        <w:rPr>
          <w:sz w:val="24"/>
          <w:szCs w:val="24"/>
        </w:rPr>
        <w:t>wanted to be able to</w:t>
      </w:r>
      <w:r w:rsidR="005E2F85" w:rsidRPr="00A44F52">
        <w:rPr>
          <w:sz w:val="24"/>
          <w:szCs w:val="24"/>
        </w:rPr>
        <w:t xml:space="preserve"> provide</w:t>
      </w:r>
      <w:r w:rsidR="00AA626A" w:rsidRPr="00A44F52">
        <w:rPr>
          <w:sz w:val="24"/>
          <w:szCs w:val="24"/>
        </w:rPr>
        <w:t xml:space="preserve"> accessible, </w:t>
      </w:r>
      <w:r w:rsidR="005E2F85" w:rsidRPr="00A44F52">
        <w:rPr>
          <w:sz w:val="24"/>
          <w:szCs w:val="24"/>
        </w:rPr>
        <w:t xml:space="preserve">preventative, effective </w:t>
      </w:r>
      <w:r w:rsidR="00B52065" w:rsidRPr="00A44F52">
        <w:rPr>
          <w:sz w:val="24"/>
          <w:szCs w:val="24"/>
        </w:rPr>
        <w:t>mental</w:t>
      </w:r>
      <w:r w:rsidR="00AD1248" w:rsidRPr="00A44F52">
        <w:rPr>
          <w:sz w:val="24"/>
          <w:szCs w:val="24"/>
        </w:rPr>
        <w:t xml:space="preserve"> health services t</w:t>
      </w:r>
      <w:r w:rsidR="005E2F85" w:rsidRPr="00A44F52">
        <w:rPr>
          <w:sz w:val="24"/>
          <w:szCs w:val="24"/>
        </w:rPr>
        <w:t>o</w:t>
      </w:r>
      <w:r w:rsidR="00AD1248" w:rsidRPr="00A44F52">
        <w:rPr>
          <w:sz w:val="24"/>
          <w:szCs w:val="24"/>
        </w:rPr>
        <w:t xml:space="preserve"> </w:t>
      </w:r>
      <w:r w:rsidR="00A364A7">
        <w:rPr>
          <w:sz w:val="24"/>
          <w:szCs w:val="24"/>
        </w:rPr>
        <w:t xml:space="preserve">all </w:t>
      </w:r>
      <w:r w:rsidR="00AD1248" w:rsidRPr="00A44F52">
        <w:rPr>
          <w:sz w:val="24"/>
          <w:szCs w:val="24"/>
        </w:rPr>
        <w:t>client</w:t>
      </w:r>
      <w:r w:rsidR="005E2F85" w:rsidRPr="00A44F52">
        <w:rPr>
          <w:sz w:val="24"/>
          <w:szCs w:val="24"/>
        </w:rPr>
        <w:t>s</w:t>
      </w:r>
      <w:r w:rsidR="00A44F52" w:rsidRPr="00A44F52">
        <w:rPr>
          <w:sz w:val="24"/>
          <w:szCs w:val="24"/>
        </w:rPr>
        <w:t xml:space="preserve"> in </w:t>
      </w:r>
      <w:r w:rsidR="00A364A7">
        <w:rPr>
          <w:sz w:val="24"/>
          <w:szCs w:val="24"/>
        </w:rPr>
        <w:t>a real time,</w:t>
      </w:r>
      <w:r w:rsidR="00A44F52">
        <w:rPr>
          <w:sz w:val="24"/>
          <w:szCs w:val="24"/>
        </w:rPr>
        <w:t xml:space="preserve"> </w:t>
      </w:r>
      <w:r w:rsidR="00AD1248" w:rsidRPr="00A44F52">
        <w:rPr>
          <w:sz w:val="24"/>
          <w:szCs w:val="24"/>
        </w:rPr>
        <w:t>home</w:t>
      </w:r>
      <w:r w:rsidR="00974493">
        <w:rPr>
          <w:sz w:val="24"/>
          <w:szCs w:val="24"/>
        </w:rPr>
        <w:t>-</w:t>
      </w:r>
      <w:r w:rsidR="00A44F52" w:rsidRPr="00A44F52">
        <w:rPr>
          <w:sz w:val="24"/>
          <w:szCs w:val="24"/>
        </w:rPr>
        <w:t xml:space="preserve"> based</w:t>
      </w:r>
      <w:r w:rsidR="00AD1248" w:rsidRPr="00A44F52">
        <w:rPr>
          <w:sz w:val="24"/>
          <w:szCs w:val="24"/>
        </w:rPr>
        <w:t xml:space="preserve"> setting. </w:t>
      </w:r>
      <w:r>
        <w:rPr>
          <w:sz w:val="24"/>
          <w:szCs w:val="24"/>
        </w:rPr>
        <w:t xml:space="preserve">We </w:t>
      </w:r>
      <w:r w:rsidR="003D2271">
        <w:rPr>
          <w:sz w:val="24"/>
          <w:szCs w:val="24"/>
        </w:rPr>
        <w:t>started providing these services through</w:t>
      </w:r>
      <w:r w:rsidR="006449D8">
        <w:rPr>
          <w:sz w:val="24"/>
          <w:szCs w:val="24"/>
        </w:rPr>
        <w:t xml:space="preserve"> the Intensive In-</w:t>
      </w:r>
      <w:r w:rsidR="003D2271">
        <w:rPr>
          <w:sz w:val="24"/>
          <w:szCs w:val="24"/>
        </w:rPr>
        <w:t xml:space="preserve">Home Program for Children with Medical Assistance. </w:t>
      </w:r>
      <w:r w:rsidR="00A44F52" w:rsidRPr="00A44F52">
        <w:rPr>
          <w:sz w:val="24"/>
          <w:szCs w:val="24"/>
        </w:rPr>
        <w:t xml:space="preserve">In- Home </w:t>
      </w:r>
      <w:r w:rsidR="00A44F52">
        <w:rPr>
          <w:sz w:val="24"/>
          <w:szCs w:val="24"/>
        </w:rPr>
        <w:t>Therapy</w:t>
      </w:r>
      <w:r>
        <w:rPr>
          <w:sz w:val="24"/>
          <w:szCs w:val="24"/>
        </w:rPr>
        <w:t xml:space="preserve"> allowed us</w:t>
      </w:r>
      <w:r w:rsidR="00A44F52" w:rsidRPr="00A44F52">
        <w:rPr>
          <w:sz w:val="24"/>
          <w:szCs w:val="24"/>
        </w:rPr>
        <w:t xml:space="preserve"> to see the person in their environment where </w:t>
      </w:r>
      <w:r w:rsidR="00970992">
        <w:rPr>
          <w:sz w:val="24"/>
          <w:szCs w:val="24"/>
        </w:rPr>
        <w:t>they were often most comfortable</w:t>
      </w:r>
      <w:r w:rsidR="00A44F52" w:rsidRPr="00A44F52">
        <w:rPr>
          <w:sz w:val="24"/>
          <w:szCs w:val="24"/>
        </w:rPr>
        <w:t xml:space="preserve"> and </w:t>
      </w:r>
      <w:r w:rsidR="00186C49">
        <w:rPr>
          <w:sz w:val="24"/>
          <w:szCs w:val="24"/>
        </w:rPr>
        <w:t>i</w:t>
      </w:r>
      <w:r w:rsidR="00A44F52" w:rsidRPr="00A44F52">
        <w:rPr>
          <w:sz w:val="24"/>
          <w:szCs w:val="24"/>
        </w:rPr>
        <w:t>t allowed work to be done with the entire fami</w:t>
      </w:r>
      <w:r w:rsidR="00186C49">
        <w:rPr>
          <w:sz w:val="24"/>
          <w:szCs w:val="24"/>
        </w:rPr>
        <w:t>ly.</w:t>
      </w:r>
      <w:r w:rsidR="00A44F52" w:rsidRPr="00A44F52">
        <w:rPr>
          <w:sz w:val="24"/>
          <w:szCs w:val="24"/>
        </w:rPr>
        <w:t xml:space="preserve">  </w:t>
      </w:r>
      <w:r w:rsidR="00186C49">
        <w:rPr>
          <w:sz w:val="24"/>
          <w:szCs w:val="24"/>
        </w:rPr>
        <w:t xml:space="preserve">It was also beneficial for </w:t>
      </w:r>
      <w:r w:rsidR="00AD1248" w:rsidRPr="00A44F52">
        <w:rPr>
          <w:sz w:val="24"/>
          <w:szCs w:val="24"/>
        </w:rPr>
        <w:t>clients who did n</w:t>
      </w:r>
      <w:r w:rsidR="003D5B6E" w:rsidRPr="00A44F52">
        <w:rPr>
          <w:sz w:val="24"/>
          <w:szCs w:val="24"/>
        </w:rPr>
        <w:t>ot</w:t>
      </w:r>
      <w:r w:rsidR="00AD1248" w:rsidRPr="00A44F52">
        <w:rPr>
          <w:sz w:val="24"/>
          <w:szCs w:val="24"/>
        </w:rPr>
        <w:t xml:space="preserve"> have reliable transportation</w:t>
      </w:r>
      <w:r w:rsidR="003D5B6E" w:rsidRPr="00A44F52">
        <w:rPr>
          <w:sz w:val="24"/>
          <w:szCs w:val="24"/>
        </w:rPr>
        <w:t>, lived in ru</w:t>
      </w:r>
      <w:r w:rsidR="00EA0CE2" w:rsidRPr="00A44F52">
        <w:rPr>
          <w:sz w:val="24"/>
          <w:szCs w:val="24"/>
        </w:rPr>
        <w:t>ral areas with limited access to mental health services and resources</w:t>
      </w:r>
      <w:r w:rsidR="003D5B6E" w:rsidRPr="00A44F52">
        <w:rPr>
          <w:sz w:val="24"/>
          <w:szCs w:val="24"/>
        </w:rPr>
        <w:t xml:space="preserve"> or</w:t>
      </w:r>
      <w:r w:rsidR="00AD1248" w:rsidRPr="00A44F52">
        <w:rPr>
          <w:sz w:val="24"/>
          <w:szCs w:val="24"/>
        </w:rPr>
        <w:t xml:space="preserve"> had medical issues that prevented them from receiving services in an office setting</w:t>
      </w:r>
      <w:r w:rsidR="00B52065" w:rsidRPr="00A44F52">
        <w:rPr>
          <w:sz w:val="24"/>
          <w:szCs w:val="24"/>
        </w:rPr>
        <w:t>.</w:t>
      </w:r>
      <w:r w:rsidR="0049228B">
        <w:rPr>
          <w:sz w:val="24"/>
          <w:szCs w:val="24"/>
        </w:rPr>
        <w:t xml:space="preserve"> During this time, </w:t>
      </w:r>
      <w:r>
        <w:rPr>
          <w:sz w:val="24"/>
          <w:szCs w:val="24"/>
        </w:rPr>
        <w:t>we</w:t>
      </w:r>
      <w:r w:rsidR="006449D8">
        <w:rPr>
          <w:sz w:val="24"/>
          <w:szCs w:val="24"/>
        </w:rPr>
        <w:t xml:space="preserve"> encou</w:t>
      </w:r>
      <w:r>
        <w:rPr>
          <w:sz w:val="24"/>
          <w:szCs w:val="24"/>
        </w:rPr>
        <w:t xml:space="preserve">ntered obstacles with many insurance companies who were not </w:t>
      </w:r>
      <w:r w:rsidR="006449D8">
        <w:rPr>
          <w:sz w:val="24"/>
          <w:szCs w:val="24"/>
        </w:rPr>
        <w:t>willing to cover these servi</w:t>
      </w:r>
      <w:r>
        <w:rPr>
          <w:sz w:val="24"/>
          <w:szCs w:val="24"/>
        </w:rPr>
        <w:t>ces, but our</w:t>
      </w:r>
      <w:r w:rsidR="005E1DE7">
        <w:rPr>
          <w:sz w:val="24"/>
          <w:szCs w:val="24"/>
        </w:rPr>
        <w:t xml:space="preserve"> commitment to providi</w:t>
      </w:r>
      <w:r w:rsidR="00CD4464">
        <w:rPr>
          <w:sz w:val="24"/>
          <w:szCs w:val="24"/>
        </w:rPr>
        <w:t>ng these services continued</w:t>
      </w:r>
      <w:r w:rsidR="001B01C1">
        <w:rPr>
          <w:sz w:val="24"/>
          <w:szCs w:val="24"/>
        </w:rPr>
        <w:t>. By tracking outcome measures of our clients, w</w:t>
      </w:r>
      <w:r>
        <w:rPr>
          <w:sz w:val="24"/>
          <w:szCs w:val="24"/>
        </w:rPr>
        <w:t xml:space="preserve">e </w:t>
      </w:r>
      <w:r w:rsidR="0049228B">
        <w:rPr>
          <w:sz w:val="24"/>
          <w:szCs w:val="24"/>
        </w:rPr>
        <w:t>were able to demonstrate</w:t>
      </w:r>
      <w:r w:rsidR="005E1DE7">
        <w:rPr>
          <w:sz w:val="24"/>
          <w:szCs w:val="24"/>
        </w:rPr>
        <w:t xml:space="preserve"> that </w:t>
      </w:r>
      <w:r w:rsidR="00A44F52">
        <w:rPr>
          <w:sz w:val="24"/>
          <w:szCs w:val="24"/>
        </w:rPr>
        <w:t>CAFAS (</w:t>
      </w:r>
      <w:r w:rsidR="00186C49">
        <w:rPr>
          <w:sz w:val="24"/>
          <w:szCs w:val="24"/>
        </w:rPr>
        <w:t>Child and Adolescent Functional Assessment S</w:t>
      </w:r>
      <w:r w:rsidR="00AA626A" w:rsidRPr="00A44F52">
        <w:rPr>
          <w:sz w:val="24"/>
          <w:szCs w:val="24"/>
        </w:rPr>
        <w:t>cale) severity scales decreased</w:t>
      </w:r>
      <w:r w:rsidR="00EA0CE2" w:rsidRPr="00A44F52">
        <w:rPr>
          <w:sz w:val="24"/>
          <w:szCs w:val="24"/>
        </w:rPr>
        <w:t xml:space="preserve"> </w:t>
      </w:r>
      <w:r w:rsidR="00037C9B">
        <w:rPr>
          <w:sz w:val="24"/>
          <w:szCs w:val="24"/>
        </w:rPr>
        <w:t>for 98% of our clients, they</w:t>
      </w:r>
      <w:r w:rsidR="00EA0CE2" w:rsidRPr="00A44F52">
        <w:rPr>
          <w:sz w:val="24"/>
          <w:szCs w:val="24"/>
        </w:rPr>
        <w:t xml:space="preserve"> we</w:t>
      </w:r>
      <w:r w:rsidR="00A44F52" w:rsidRPr="00A44F52">
        <w:rPr>
          <w:sz w:val="24"/>
          <w:szCs w:val="24"/>
        </w:rPr>
        <w:t xml:space="preserve">re able to </w:t>
      </w:r>
      <w:r w:rsidR="00EA0CE2" w:rsidRPr="00A44F52">
        <w:rPr>
          <w:sz w:val="24"/>
          <w:szCs w:val="24"/>
        </w:rPr>
        <w:t>get preventative help sooner</w:t>
      </w:r>
      <w:r w:rsidR="00037C9B">
        <w:rPr>
          <w:sz w:val="24"/>
          <w:szCs w:val="24"/>
        </w:rPr>
        <w:t xml:space="preserve">, and 99% of the children we worked </w:t>
      </w:r>
      <w:r w:rsidR="001B01C1">
        <w:rPr>
          <w:sz w:val="24"/>
          <w:szCs w:val="24"/>
        </w:rPr>
        <w:t xml:space="preserve">with </w:t>
      </w:r>
      <w:r w:rsidR="00037C9B">
        <w:rPr>
          <w:sz w:val="24"/>
          <w:szCs w:val="24"/>
        </w:rPr>
        <w:t>were able to stay in the home setting without further out of home placements or hospitalizations.</w:t>
      </w:r>
      <w:r w:rsidR="006449D8">
        <w:rPr>
          <w:sz w:val="24"/>
          <w:szCs w:val="24"/>
        </w:rPr>
        <w:t xml:space="preserve"> </w:t>
      </w:r>
      <w:r w:rsidR="00037C9B">
        <w:rPr>
          <w:sz w:val="24"/>
          <w:szCs w:val="24"/>
        </w:rPr>
        <w:t>As the need</w:t>
      </w:r>
      <w:r w:rsidR="003D2271">
        <w:rPr>
          <w:sz w:val="24"/>
          <w:szCs w:val="24"/>
        </w:rPr>
        <w:t xml:space="preserve"> for this </w:t>
      </w:r>
      <w:r w:rsidR="00EA0CE2" w:rsidRPr="00A44F52">
        <w:rPr>
          <w:sz w:val="24"/>
          <w:szCs w:val="24"/>
        </w:rPr>
        <w:t>type of non</w:t>
      </w:r>
      <w:r w:rsidR="00970992">
        <w:rPr>
          <w:sz w:val="24"/>
          <w:szCs w:val="24"/>
        </w:rPr>
        <w:t>-</w:t>
      </w:r>
      <w:r w:rsidR="00EA0CE2" w:rsidRPr="00A44F52">
        <w:rPr>
          <w:sz w:val="24"/>
          <w:szCs w:val="24"/>
        </w:rPr>
        <w:t xml:space="preserve"> traditional mental health service</w:t>
      </w:r>
      <w:r w:rsidR="006449D8">
        <w:rPr>
          <w:sz w:val="24"/>
          <w:szCs w:val="24"/>
        </w:rPr>
        <w:t xml:space="preserve"> continued to gro</w:t>
      </w:r>
      <w:r w:rsidR="003D2271">
        <w:rPr>
          <w:sz w:val="24"/>
          <w:szCs w:val="24"/>
        </w:rPr>
        <w:t>w</w:t>
      </w:r>
      <w:r w:rsidR="00037C9B">
        <w:rPr>
          <w:sz w:val="24"/>
          <w:szCs w:val="24"/>
        </w:rPr>
        <w:t>, our in-home service and service areas also expanded. E</w:t>
      </w:r>
      <w:r w:rsidR="006449D8">
        <w:rPr>
          <w:sz w:val="24"/>
          <w:szCs w:val="24"/>
        </w:rPr>
        <w:t>vent</w:t>
      </w:r>
      <w:r w:rsidR="005E1DE7">
        <w:rPr>
          <w:sz w:val="24"/>
          <w:szCs w:val="24"/>
        </w:rPr>
        <w:t>ually</w:t>
      </w:r>
      <w:r w:rsidR="00037C9B">
        <w:rPr>
          <w:sz w:val="24"/>
          <w:szCs w:val="24"/>
        </w:rPr>
        <w:t>,</w:t>
      </w:r>
      <w:r w:rsidR="005E1DE7">
        <w:rPr>
          <w:sz w:val="24"/>
          <w:szCs w:val="24"/>
        </w:rPr>
        <w:t xml:space="preserve"> </w:t>
      </w:r>
      <w:r w:rsidR="00037C9B">
        <w:rPr>
          <w:sz w:val="24"/>
          <w:szCs w:val="24"/>
        </w:rPr>
        <w:t xml:space="preserve">more and more funding sources were willing to cover our services after seeing the </w:t>
      </w:r>
      <w:r w:rsidR="001B01C1">
        <w:rPr>
          <w:sz w:val="24"/>
          <w:szCs w:val="24"/>
        </w:rPr>
        <w:t xml:space="preserve">mental health </w:t>
      </w:r>
      <w:r w:rsidR="00037C9B">
        <w:rPr>
          <w:sz w:val="24"/>
          <w:szCs w:val="24"/>
        </w:rPr>
        <w:t xml:space="preserve">benefit to clients </w:t>
      </w:r>
      <w:r w:rsidR="001B01C1">
        <w:rPr>
          <w:sz w:val="24"/>
          <w:szCs w:val="24"/>
        </w:rPr>
        <w:t xml:space="preserve">and the financial benefit of this </w:t>
      </w:r>
      <w:r w:rsidR="00037C9B">
        <w:rPr>
          <w:sz w:val="24"/>
          <w:szCs w:val="24"/>
        </w:rPr>
        <w:t>service which significantly lowered out of home placement and hospitalization costs.</w:t>
      </w:r>
    </w:p>
    <w:p w14:paraId="3D952263" w14:textId="01193A7C" w:rsidR="0049228B" w:rsidRDefault="003D5B6E" w:rsidP="00B52065">
      <w:pPr>
        <w:rPr>
          <w:rFonts w:ascii="Calibri" w:eastAsia="Times New Roman" w:hAnsi="Calibri" w:cs="Calibri"/>
          <w:color w:val="222222"/>
          <w:sz w:val="24"/>
          <w:szCs w:val="24"/>
        </w:rPr>
      </w:pPr>
      <w:r w:rsidRPr="00A44F52">
        <w:rPr>
          <w:sz w:val="24"/>
          <w:szCs w:val="24"/>
        </w:rPr>
        <w:t xml:space="preserve">In 2011, </w:t>
      </w:r>
      <w:r w:rsidR="005741B3">
        <w:rPr>
          <w:sz w:val="24"/>
          <w:szCs w:val="24"/>
        </w:rPr>
        <w:t>I</w:t>
      </w:r>
      <w:r w:rsidR="00186C49">
        <w:rPr>
          <w:sz w:val="24"/>
          <w:szCs w:val="24"/>
        </w:rPr>
        <w:t xml:space="preserve"> continued on as </w:t>
      </w:r>
      <w:r w:rsidR="00970992">
        <w:rPr>
          <w:sz w:val="24"/>
          <w:szCs w:val="24"/>
        </w:rPr>
        <w:t xml:space="preserve">Owner/Director after </w:t>
      </w:r>
      <w:proofErr w:type="spellStart"/>
      <w:r w:rsidRPr="00A44F52">
        <w:rPr>
          <w:sz w:val="24"/>
          <w:szCs w:val="24"/>
        </w:rPr>
        <w:t>Cristie</w:t>
      </w:r>
      <w:proofErr w:type="spellEnd"/>
      <w:r w:rsidR="005E2F85" w:rsidRPr="00A44F52">
        <w:rPr>
          <w:sz w:val="24"/>
          <w:szCs w:val="24"/>
        </w:rPr>
        <w:t xml:space="preserve"> had the opportunity to move </w:t>
      </w:r>
      <w:r w:rsidRPr="00A44F52">
        <w:rPr>
          <w:sz w:val="24"/>
          <w:szCs w:val="24"/>
        </w:rPr>
        <w:t xml:space="preserve">to </w:t>
      </w:r>
      <w:r w:rsidR="00AA626A" w:rsidRPr="00A44F52">
        <w:rPr>
          <w:sz w:val="24"/>
          <w:szCs w:val="24"/>
        </w:rPr>
        <w:t xml:space="preserve">sunny </w:t>
      </w:r>
      <w:r w:rsidRPr="00A44F52">
        <w:rPr>
          <w:sz w:val="24"/>
          <w:szCs w:val="24"/>
        </w:rPr>
        <w:t>Flor</w:t>
      </w:r>
      <w:r w:rsidR="00970992">
        <w:rPr>
          <w:sz w:val="24"/>
          <w:szCs w:val="24"/>
        </w:rPr>
        <w:t>ida.</w:t>
      </w:r>
      <w:r w:rsidRPr="00A44F52">
        <w:rPr>
          <w:sz w:val="24"/>
          <w:szCs w:val="24"/>
        </w:rPr>
        <w:t xml:space="preserve"> Since 2011, Foundations’ services ha</w:t>
      </w:r>
      <w:r w:rsidR="005E2F85" w:rsidRPr="00A44F52">
        <w:rPr>
          <w:sz w:val="24"/>
          <w:szCs w:val="24"/>
        </w:rPr>
        <w:t>ve</w:t>
      </w:r>
      <w:r w:rsidRPr="00A44F52">
        <w:rPr>
          <w:sz w:val="24"/>
          <w:szCs w:val="24"/>
        </w:rPr>
        <w:t xml:space="preserve"> expanded to meet the in-home mental health needs of seniors, clients with disabilities,</w:t>
      </w:r>
      <w:r w:rsidR="005E2F85" w:rsidRPr="00A44F52">
        <w:rPr>
          <w:sz w:val="24"/>
          <w:szCs w:val="24"/>
        </w:rPr>
        <w:t xml:space="preserve"> clients with </w:t>
      </w:r>
      <w:r w:rsidRPr="00A44F52">
        <w:rPr>
          <w:sz w:val="24"/>
          <w:szCs w:val="24"/>
        </w:rPr>
        <w:t>therapeutic mentoring</w:t>
      </w:r>
      <w:r w:rsidR="005E2F85" w:rsidRPr="00A44F52">
        <w:rPr>
          <w:sz w:val="24"/>
          <w:szCs w:val="24"/>
        </w:rPr>
        <w:t xml:space="preserve"> needs, group therapy,</w:t>
      </w:r>
      <w:r w:rsidRPr="00A44F52">
        <w:rPr>
          <w:sz w:val="24"/>
          <w:szCs w:val="24"/>
        </w:rPr>
        <w:t xml:space="preserve"> and the addition of many evidenced based psychotherapy models.</w:t>
      </w:r>
      <w:r w:rsidR="00AA626A" w:rsidRPr="00A44F52">
        <w:rPr>
          <w:sz w:val="24"/>
          <w:szCs w:val="24"/>
        </w:rPr>
        <w:t xml:space="preserve"> We have expanded our service</w:t>
      </w:r>
      <w:r w:rsidR="0005204E" w:rsidRPr="00A44F52">
        <w:rPr>
          <w:sz w:val="24"/>
          <w:szCs w:val="24"/>
        </w:rPr>
        <w:t xml:space="preserve"> areas and added CCS funding for In-Home </w:t>
      </w:r>
      <w:r w:rsidR="005E2F85" w:rsidRPr="00A44F52">
        <w:rPr>
          <w:sz w:val="24"/>
          <w:szCs w:val="24"/>
        </w:rPr>
        <w:t>Psychotherapy</w:t>
      </w:r>
      <w:r w:rsidR="00A364A7">
        <w:rPr>
          <w:sz w:val="24"/>
          <w:szCs w:val="24"/>
        </w:rPr>
        <w:t xml:space="preserve"> and </w:t>
      </w:r>
      <w:r w:rsidR="0005204E" w:rsidRPr="00A44F52">
        <w:rPr>
          <w:sz w:val="24"/>
          <w:szCs w:val="24"/>
        </w:rPr>
        <w:t>Psychoeducation.</w:t>
      </w:r>
      <w:r w:rsidR="0049228B" w:rsidRPr="0049228B">
        <w:rPr>
          <w:rFonts w:ascii="Calibri" w:eastAsia="Times New Roman" w:hAnsi="Calibri" w:cs="Calibri"/>
          <w:color w:val="222222"/>
          <w:sz w:val="24"/>
          <w:szCs w:val="24"/>
        </w:rPr>
        <w:t xml:space="preserve"> </w:t>
      </w:r>
    </w:p>
    <w:p w14:paraId="3A92FB57" w14:textId="0682801B" w:rsidR="005E2F85" w:rsidRPr="00A44F52" w:rsidRDefault="0049228B" w:rsidP="00B52065">
      <w:pPr>
        <w:rPr>
          <w:sz w:val="24"/>
          <w:szCs w:val="24"/>
        </w:rPr>
      </w:pPr>
      <w:r>
        <w:rPr>
          <w:rFonts w:ascii="Calibri" w:eastAsia="Times New Roman" w:hAnsi="Calibri" w:cs="Calibri"/>
          <w:color w:val="222222"/>
          <w:sz w:val="24"/>
          <w:szCs w:val="24"/>
        </w:rPr>
        <w:t xml:space="preserve">FCC </w:t>
      </w:r>
      <w:r w:rsidRPr="00A44F52">
        <w:rPr>
          <w:rFonts w:ascii="Calibri" w:eastAsia="Times New Roman" w:hAnsi="Calibri" w:cs="Calibri"/>
          <w:color w:val="222222"/>
          <w:sz w:val="24"/>
          <w:szCs w:val="24"/>
        </w:rPr>
        <w:t>continue</w:t>
      </w:r>
      <w:r>
        <w:rPr>
          <w:rFonts w:ascii="Calibri" w:eastAsia="Times New Roman" w:hAnsi="Calibri" w:cs="Calibri"/>
          <w:color w:val="222222"/>
          <w:sz w:val="24"/>
          <w:szCs w:val="24"/>
        </w:rPr>
        <w:t>s</w:t>
      </w:r>
      <w:r w:rsidRPr="00A44F52">
        <w:rPr>
          <w:rFonts w:ascii="Calibri" w:eastAsia="Times New Roman" w:hAnsi="Calibri" w:cs="Calibri"/>
          <w:color w:val="222222"/>
          <w:sz w:val="24"/>
          <w:szCs w:val="24"/>
        </w:rPr>
        <w:t xml:space="preserve"> to be committed to providing evidenced based treatment models like Trauma Focused</w:t>
      </w:r>
      <w:r>
        <w:rPr>
          <w:rFonts w:ascii="Calibri" w:eastAsia="Times New Roman" w:hAnsi="Calibri" w:cs="Calibri"/>
          <w:color w:val="222222"/>
          <w:sz w:val="24"/>
          <w:szCs w:val="24"/>
        </w:rPr>
        <w:t xml:space="preserve"> Cognitive Behavioral Therapy</w:t>
      </w:r>
      <w:r w:rsidRPr="00A44F52">
        <w:rPr>
          <w:rFonts w:ascii="Calibri" w:eastAsia="Times New Roman" w:hAnsi="Calibri" w:cs="Calibri"/>
          <w:color w:val="222222"/>
          <w:sz w:val="24"/>
          <w:szCs w:val="24"/>
        </w:rPr>
        <w:t xml:space="preserve"> (TF-CBT), Dialectical Behavior Therapy (DBT), </w:t>
      </w:r>
      <w:r>
        <w:rPr>
          <w:rFonts w:ascii="Arial" w:hAnsi="Arial" w:cs="Arial"/>
          <w:bCs/>
          <w:color w:val="222222"/>
          <w:sz w:val="24"/>
          <w:szCs w:val="24"/>
          <w:shd w:val="clear" w:color="auto" w:fill="FFFFFF"/>
        </w:rPr>
        <w:t>Eye Movement D</w:t>
      </w:r>
      <w:r w:rsidRPr="00A44F52">
        <w:rPr>
          <w:rFonts w:ascii="Arial" w:hAnsi="Arial" w:cs="Arial"/>
          <w:bCs/>
          <w:color w:val="222222"/>
          <w:sz w:val="24"/>
          <w:szCs w:val="24"/>
          <w:shd w:val="clear" w:color="auto" w:fill="FFFFFF"/>
        </w:rPr>
        <w:t>esensitization and reprocessing</w:t>
      </w:r>
      <w:r w:rsidRPr="00A44F52">
        <w:rPr>
          <w:rFonts w:ascii="Arial" w:hAnsi="Arial" w:cs="Arial"/>
          <w:color w:val="222222"/>
          <w:sz w:val="24"/>
          <w:szCs w:val="24"/>
          <w:shd w:val="clear" w:color="auto" w:fill="FFFFFF"/>
        </w:rPr>
        <w:t> (</w:t>
      </w:r>
      <w:r w:rsidRPr="00A44F52">
        <w:rPr>
          <w:rFonts w:ascii="Arial" w:hAnsi="Arial" w:cs="Arial"/>
          <w:bCs/>
          <w:color w:val="222222"/>
          <w:sz w:val="24"/>
          <w:szCs w:val="24"/>
          <w:shd w:val="clear" w:color="auto" w:fill="FFFFFF"/>
        </w:rPr>
        <w:t>EMDR</w:t>
      </w:r>
      <w:r w:rsidRPr="00A44F52">
        <w:rPr>
          <w:rFonts w:ascii="Arial" w:hAnsi="Arial" w:cs="Arial"/>
          <w:color w:val="222222"/>
          <w:sz w:val="24"/>
          <w:szCs w:val="24"/>
          <w:shd w:val="clear" w:color="auto" w:fill="FFFFFF"/>
        </w:rPr>
        <w:t>)</w:t>
      </w:r>
      <w:r w:rsidRPr="00A44F52">
        <w:rPr>
          <w:rFonts w:ascii="Calibri" w:eastAsia="Times New Roman" w:hAnsi="Calibri" w:cs="Calibri"/>
          <w:color w:val="222222"/>
          <w:sz w:val="24"/>
          <w:szCs w:val="24"/>
        </w:rPr>
        <w:t xml:space="preserve">, Child Parent Psychotherapy (CPP), and Infant Mental Health Services (IMH) for the Birth to 5 population. </w:t>
      </w:r>
      <w:r>
        <w:rPr>
          <w:rFonts w:ascii="Calibri" w:eastAsia="Times New Roman" w:hAnsi="Calibri" w:cs="Calibri"/>
          <w:color w:val="222222"/>
          <w:sz w:val="24"/>
          <w:szCs w:val="24"/>
        </w:rPr>
        <w:t xml:space="preserve"> A number of our staff have also been trained in the Zero Suicide Prevention model.  Foundations also offers parenting support with many of our therapists trained in Love and Logic and The Nurtured Heart Approach. In</w:t>
      </w:r>
      <w:r w:rsidRPr="00A44F52">
        <w:rPr>
          <w:rFonts w:ascii="Calibri" w:eastAsia="Times New Roman" w:hAnsi="Calibri" w:cs="Calibri"/>
          <w:color w:val="222222"/>
          <w:sz w:val="24"/>
          <w:szCs w:val="24"/>
        </w:rPr>
        <w:t xml:space="preserve"> addition to these evidenced based practices, we also incorporate mindfulness meditation, deep breathing, journaling, Trauma Informed Yoga and many other </w:t>
      </w:r>
      <w:r w:rsidR="005741B3">
        <w:rPr>
          <w:rFonts w:ascii="Calibri" w:eastAsia="Times New Roman" w:hAnsi="Calibri" w:cs="Calibri"/>
          <w:color w:val="222222"/>
          <w:sz w:val="24"/>
          <w:szCs w:val="24"/>
        </w:rPr>
        <w:t xml:space="preserve">researched and effective </w:t>
      </w:r>
      <w:r w:rsidRPr="00A44F52">
        <w:rPr>
          <w:rFonts w:ascii="Calibri" w:eastAsia="Times New Roman" w:hAnsi="Calibri" w:cs="Calibri"/>
          <w:color w:val="222222"/>
          <w:sz w:val="24"/>
          <w:szCs w:val="24"/>
        </w:rPr>
        <w:t>alternative therapies.</w:t>
      </w:r>
    </w:p>
    <w:p w14:paraId="751476DD" w14:textId="305C643B" w:rsidR="0091751A" w:rsidRPr="00A44F52" w:rsidRDefault="00B52065" w:rsidP="00B52065">
      <w:pPr>
        <w:rPr>
          <w:rFonts w:ascii="Calibri" w:eastAsia="Times New Roman" w:hAnsi="Calibri" w:cs="Calibri"/>
          <w:color w:val="222222"/>
          <w:sz w:val="24"/>
          <w:szCs w:val="24"/>
        </w:rPr>
      </w:pPr>
      <w:r w:rsidRPr="00A44F52">
        <w:rPr>
          <w:rFonts w:ascii="Calibri" w:eastAsia="Times New Roman" w:hAnsi="Calibri" w:cs="Calibri"/>
          <w:sz w:val="24"/>
          <w:szCs w:val="24"/>
        </w:rPr>
        <w:lastRenderedPageBreak/>
        <w:t>In 2018, Foundations opened</w:t>
      </w:r>
      <w:r w:rsidR="0005204E" w:rsidRPr="00A44F52">
        <w:rPr>
          <w:rFonts w:ascii="Calibri" w:eastAsia="Times New Roman" w:hAnsi="Calibri" w:cs="Calibri"/>
          <w:sz w:val="24"/>
          <w:szCs w:val="24"/>
        </w:rPr>
        <w:t xml:space="preserve"> </w:t>
      </w:r>
      <w:r w:rsidRPr="00A44F52">
        <w:rPr>
          <w:rFonts w:ascii="Calibri" w:eastAsia="Times New Roman" w:hAnsi="Calibri" w:cs="Calibri"/>
          <w:sz w:val="24"/>
          <w:szCs w:val="24"/>
        </w:rPr>
        <w:t>state certified branch office</w:t>
      </w:r>
      <w:r w:rsidR="0005204E" w:rsidRPr="00A44F52">
        <w:rPr>
          <w:rFonts w:ascii="Calibri" w:eastAsia="Times New Roman" w:hAnsi="Calibri" w:cs="Calibri"/>
          <w:sz w:val="24"/>
          <w:szCs w:val="24"/>
        </w:rPr>
        <w:t>s i</w:t>
      </w:r>
      <w:r w:rsidRPr="00A44F52">
        <w:rPr>
          <w:rFonts w:ascii="Calibri" w:eastAsia="Times New Roman" w:hAnsi="Calibri" w:cs="Calibri"/>
          <w:sz w:val="24"/>
          <w:szCs w:val="24"/>
        </w:rPr>
        <w:t xml:space="preserve">n </w:t>
      </w:r>
      <w:r w:rsidR="0005204E" w:rsidRPr="00A44F52">
        <w:rPr>
          <w:rFonts w:ascii="Calibri" w:eastAsia="Times New Roman" w:hAnsi="Calibri" w:cs="Calibri"/>
          <w:sz w:val="24"/>
          <w:szCs w:val="24"/>
        </w:rPr>
        <w:t>Lodi and</w:t>
      </w:r>
      <w:r w:rsidR="005E2F85" w:rsidRPr="00A44F52">
        <w:rPr>
          <w:rFonts w:ascii="Calibri" w:eastAsia="Times New Roman" w:hAnsi="Calibri" w:cs="Calibri"/>
          <w:sz w:val="24"/>
          <w:szCs w:val="24"/>
        </w:rPr>
        <w:t xml:space="preserve"> </w:t>
      </w:r>
      <w:r w:rsidRPr="00A44F52">
        <w:rPr>
          <w:rFonts w:ascii="Calibri" w:eastAsia="Times New Roman" w:hAnsi="Calibri" w:cs="Calibri"/>
          <w:sz w:val="24"/>
          <w:szCs w:val="24"/>
        </w:rPr>
        <w:t>Beaver Dam</w:t>
      </w:r>
      <w:r w:rsidR="00186C49">
        <w:rPr>
          <w:rFonts w:ascii="Calibri" w:eastAsia="Times New Roman" w:hAnsi="Calibri" w:cs="Calibri"/>
          <w:sz w:val="24"/>
          <w:szCs w:val="24"/>
        </w:rPr>
        <w:t>. This gave</w:t>
      </w:r>
      <w:r w:rsidRPr="00A44F52">
        <w:rPr>
          <w:rFonts w:ascii="Calibri" w:eastAsia="Times New Roman" w:hAnsi="Calibri" w:cs="Calibri"/>
          <w:sz w:val="24"/>
          <w:szCs w:val="24"/>
        </w:rPr>
        <w:t xml:space="preserve"> clients an</w:t>
      </w:r>
      <w:r w:rsidR="00970992">
        <w:rPr>
          <w:rFonts w:ascii="Calibri" w:eastAsia="Times New Roman" w:hAnsi="Calibri" w:cs="Calibri"/>
          <w:sz w:val="24"/>
          <w:szCs w:val="24"/>
        </w:rPr>
        <w:t>d staff additional</w:t>
      </w:r>
      <w:r w:rsidR="0049228B">
        <w:rPr>
          <w:rFonts w:ascii="Calibri" w:eastAsia="Times New Roman" w:hAnsi="Calibri" w:cs="Calibri"/>
          <w:sz w:val="24"/>
          <w:szCs w:val="24"/>
        </w:rPr>
        <w:t>,</w:t>
      </w:r>
      <w:r w:rsidR="00970992">
        <w:rPr>
          <w:rFonts w:ascii="Calibri" w:eastAsia="Times New Roman" w:hAnsi="Calibri" w:cs="Calibri"/>
          <w:sz w:val="24"/>
          <w:szCs w:val="24"/>
        </w:rPr>
        <w:t xml:space="preserve"> accessible </w:t>
      </w:r>
      <w:r w:rsidRPr="00A44F52">
        <w:rPr>
          <w:rFonts w:ascii="Calibri" w:eastAsia="Times New Roman" w:hAnsi="Calibri" w:cs="Calibri"/>
          <w:sz w:val="24"/>
          <w:szCs w:val="24"/>
        </w:rPr>
        <w:t xml:space="preserve">and confidential spaces within the counties we </w:t>
      </w:r>
      <w:r w:rsidR="00186C49">
        <w:rPr>
          <w:rFonts w:ascii="Calibri" w:eastAsia="Times New Roman" w:hAnsi="Calibri" w:cs="Calibri"/>
          <w:sz w:val="24"/>
          <w:szCs w:val="24"/>
        </w:rPr>
        <w:t xml:space="preserve">serve to provide </w:t>
      </w:r>
      <w:r w:rsidR="00970992">
        <w:rPr>
          <w:rFonts w:ascii="Calibri" w:eastAsia="Times New Roman" w:hAnsi="Calibri" w:cs="Calibri"/>
          <w:sz w:val="24"/>
          <w:szCs w:val="24"/>
        </w:rPr>
        <w:t>treatment</w:t>
      </w:r>
      <w:r w:rsidR="00974493">
        <w:rPr>
          <w:rFonts w:ascii="Calibri" w:eastAsia="Times New Roman" w:hAnsi="Calibri" w:cs="Calibri"/>
          <w:sz w:val="24"/>
          <w:szCs w:val="24"/>
        </w:rPr>
        <w:t xml:space="preserve"> and group therapy</w:t>
      </w:r>
      <w:r w:rsidR="00970992">
        <w:rPr>
          <w:rFonts w:ascii="Calibri" w:eastAsia="Times New Roman" w:hAnsi="Calibri" w:cs="Calibri"/>
          <w:sz w:val="24"/>
          <w:szCs w:val="24"/>
        </w:rPr>
        <w:t xml:space="preserve"> in conjunction with</w:t>
      </w:r>
      <w:r w:rsidRPr="00A44F52">
        <w:rPr>
          <w:rFonts w:ascii="Calibri" w:eastAsia="Times New Roman" w:hAnsi="Calibri" w:cs="Calibri"/>
          <w:sz w:val="24"/>
          <w:szCs w:val="24"/>
        </w:rPr>
        <w:t xml:space="preserve"> therapy provided in the client’s home. </w:t>
      </w:r>
    </w:p>
    <w:p w14:paraId="155FDDD9" w14:textId="5F391E53" w:rsidR="00B52065" w:rsidRPr="00974493" w:rsidRDefault="001B01C1" w:rsidP="00B52065">
      <w:pPr>
        <w:rPr>
          <w:rFonts w:ascii="Calibri" w:eastAsia="Times New Roman" w:hAnsi="Calibri" w:cs="Calibri"/>
          <w:color w:val="222222"/>
          <w:sz w:val="24"/>
          <w:szCs w:val="24"/>
        </w:rPr>
      </w:pPr>
      <w:r>
        <w:rPr>
          <w:rFonts w:ascii="Calibri" w:eastAsia="Times New Roman" w:hAnsi="Calibri" w:cs="Calibri"/>
          <w:color w:val="222222"/>
          <w:sz w:val="24"/>
          <w:szCs w:val="24"/>
        </w:rPr>
        <w:t xml:space="preserve">Over the last year, we </w:t>
      </w:r>
      <w:r w:rsidR="00AA626A" w:rsidRPr="00A44F52">
        <w:rPr>
          <w:rFonts w:ascii="Calibri" w:eastAsia="Times New Roman" w:hAnsi="Calibri" w:cs="Calibri"/>
          <w:color w:val="222222"/>
          <w:sz w:val="24"/>
          <w:szCs w:val="24"/>
        </w:rPr>
        <w:t>updated all our</w:t>
      </w:r>
      <w:r w:rsidR="00B52065" w:rsidRPr="00A44F52">
        <w:rPr>
          <w:rFonts w:ascii="Calibri" w:eastAsia="Times New Roman" w:hAnsi="Calibri" w:cs="Calibri"/>
          <w:color w:val="222222"/>
          <w:sz w:val="24"/>
          <w:szCs w:val="24"/>
        </w:rPr>
        <w:t xml:space="preserve"> treatment forms to be more trauma</w:t>
      </w:r>
      <w:r w:rsidR="0091751A" w:rsidRPr="00A44F52">
        <w:rPr>
          <w:rFonts w:ascii="Calibri" w:eastAsia="Times New Roman" w:hAnsi="Calibri" w:cs="Calibri"/>
          <w:color w:val="222222"/>
          <w:sz w:val="24"/>
          <w:szCs w:val="24"/>
        </w:rPr>
        <w:t xml:space="preserve"> informed</w:t>
      </w:r>
      <w:r w:rsidR="00974493">
        <w:rPr>
          <w:rFonts w:ascii="Calibri" w:eastAsia="Times New Roman" w:hAnsi="Calibri" w:cs="Calibri"/>
          <w:color w:val="222222"/>
          <w:sz w:val="24"/>
          <w:szCs w:val="24"/>
        </w:rPr>
        <w:t>, LGBTQIA+</w:t>
      </w:r>
      <w:r w:rsidR="00B52065" w:rsidRPr="00A44F52">
        <w:rPr>
          <w:rFonts w:ascii="Calibri" w:eastAsia="Times New Roman" w:hAnsi="Calibri" w:cs="Calibri"/>
          <w:color w:val="222222"/>
          <w:sz w:val="24"/>
          <w:szCs w:val="24"/>
        </w:rPr>
        <w:t xml:space="preserve"> and culturally sensitive. </w:t>
      </w:r>
      <w:r w:rsidR="00974493">
        <w:rPr>
          <w:rFonts w:ascii="Calibri" w:eastAsia="Times New Roman" w:hAnsi="Calibri" w:cs="Calibri"/>
          <w:color w:val="222222"/>
          <w:sz w:val="24"/>
          <w:szCs w:val="24"/>
        </w:rPr>
        <w:t xml:space="preserve">Our therapists focus on the specific needs of each client. Treatment goals are client centered, strength based, and recovery oriented. </w:t>
      </w:r>
      <w:r w:rsidR="00713648" w:rsidRPr="00A44F52">
        <w:rPr>
          <w:rFonts w:ascii="Calibri" w:eastAsia="Times New Roman" w:hAnsi="Calibri" w:cs="Calibri"/>
          <w:sz w:val="24"/>
          <w:szCs w:val="24"/>
        </w:rPr>
        <w:t xml:space="preserve">Foundations Counseling Center therapists strive to develop cultural humility and inclusivity for all our clients. We are </w:t>
      </w:r>
      <w:r w:rsidR="00A364A7">
        <w:rPr>
          <w:rFonts w:ascii="Calibri" w:eastAsia="Times New Roman" w:hAnsi="Calibri" w:cs="Calibri"/>
          <w:sz w:val="24"/>
          <w:szCs w:val="24"/>
        </w:rPr>
        <w:t xml:space="preserve">an </w:t>
      </w:r>
      <w:r w:rsidR="00713648" w:rsidRPr="00A44F52">
        <w:rPr>
          <w:rFonts w:ascii="Calibri" w:eastAsia="Times New Roman" w:hAnsi="Calibri" w:cs="Calibri"/>
          <w:sz w:val="24"/>
          <w:szCs w:val="24"/>
        </w:rPr>
        <w:t xml:space="preserve">LGBTQIA+ Friendly </w:t>
      </w:r>
      <w:r w:rsidR="00A364A7">
        <w:rPr>
          <w:rFonts w:ascii="Calibri" w:eastAsia="Times New Roman" w:hAnsi="Calibri" w:cs="Calibri"/>
          <w:sz w:val="24"/>
          <w:szCs w:val="24"/>
        </w:rPr>
        <w:t xml:space="preserve">agency </w:t>
      </w:r>
      <w:r w:rsidR="00713648" w:rsidRPr="00A44F52">
        <w:rPr>
          <w:rFonts w:ascii="Calibri" w:eastAsia="Times New Roman" w:hAnsi="Calibri" w:cs="Calibri"/>
          <w:sz w:val="24"/>
          <w:szCs w:val="24"/>
        </w:rPr>
        <w:t xml:space="preserve">and have also been trained as a Dementia Friendly Agency. </w:t>
      </w:r>
      <w:r w:rsidR="00B52065" w:rsidRPr="00A44F52">
        <w:rPr>
          <w:rFonts w:ascii="Calibri" w:eastAsia="Times New Roman" w:hAnsi="Calibri" w:cs="Calibri"/>
          <w:color w:val="222222"/>
          <w:sz w:val="24"/>
          <w:szCs w:val="24"/>
        </w:rPr>
        <w:t xml:space="preserve">Our therapists are incorporating the ACE (Adverse Childhood Experience Questionnaire) and the PHQ-9 (Patient Health Questionnaire) screening tools into our assessments with adults </w:t>
      </w:r>
      <w:r w:rsidR="00B52065" w:rsidRPr="00A44F52">
        <w:rPr>
          <w:rFonts w:ascii="Calibri" w:eastAsia="Times New Roman" w:hAnsi="Calibri" w:cs="Calibri"/>
          <w:sz w:val="24"/>
          <w:szCs w:val="24"/>
        </w:rPr>
        <w:t>along with the Columbia-Suicide severity rating scale (C-SSRS)</w:t>
      </w:r>
      <w:r w:rsidR="00B418F2">
        <w:rPr>
          <w:rFonts w:ascii="Calibri" w:eastAsia="Times New Roman" w:hAnsi="Calibri" w:cs="Calibri"/>
          <w:sz w:val="24"/>
          <w:szCs w:val="24"/>
        </w:rPr>
        <w:t xml:space="preserve"> and QPR</w:t>
      </w:r>
      <w:r w:rsidR="00B52065" w:rsidRPr="00A44F52">
        <w:rPr>
          <w:rFonts w:ascii="Calibri" w:eastAsia="Times New Roman" w:hAnsi="Calibri" w:cs="Calibri"/>
          <w:sz w:val="24"/>
          <w:szCs w:val="24"/>
        </w:rPr>
        <w:t xml:space="preserve"> for all clients who score high for suicidal ideation</w:t>
      </w:r>
      <w:r w:rsidR="00B418F2">
        <w:rPr>
          <w:rFonts w:ascii="Calibri" w:eastAsia="Times New Roman" w:hAnsi="Calibri" w:cs="Calibri"/>
          <w:sz w:val="24"/>
          <w:szCs w:val="24"/>
        </w:rPr>
        <w:t>. A Safety Plan is also develop</w:t>
      </w:r>
      <w:r w:rsidR="005741B3">
        <w:rPr>
          <w:rFonts w:ascii="Calibri" w:eastAsia="Times New Roman" w:hAnsi="Calibri" w:cs="Calibri"/>
          <w:sz w:val="24"/>
          <w:szCs w:val="24"/>
        </w:rPr>
        <w:t>ed for these clients.</w:t>
      </w:r>
      <w:r w:rsidR="00B52065" w:rsidRPr="00A44F52">
        <w:rPr>
          <w:rFonts w:ascii="Calibri" w:eastAsia="Times New Roman" w:hAnsi="Calibri" w:cs="Calibri"/>
          <w:sz w:val="24"/>
          <w:szCs w:val="24"/>
        </w:rPr>
        <w:t xml:space="preserve"> </w:t>
      </w:r>
      <w:r w:rsidR="00B52065" w:rsidRPr="00A44F52">
        <w:rPr>
          <w:rFonts w:ascii="Calibri" w:eastAsia="Times New Roman" w:hAnsi="Calibri" w:cs="Calibri"/>
          <w:color w:val="222222"/>
          <w:sz w:val="24"/>
          <w:szCs w:val="24"/>
        </w:rPr>
        <w:t xml:space="preserve">For children, we are utilizing the TSSCA (The </w:t>
      </w:r>
      <w:r w:rsidR="00B52065" w:rsidRPr="00A44F52">
        <w:rPr>
          <w:rFonts w:ascii="Calibri" w:eastAsia="Times New Roman" w:hAnsi="Calibri" w:cs="Calibri"/>
          <w:sz w:val="24"/>
          <w:szCs w:val="24"/>
        </w:rPr>
        <w:t xml:space="preserve">University of Minnesota’s Traumatic Stress Screen for Children and Adolescents). We hope these assessment tools </w:t>
      </w:r>
      <w:r w:rsidR="00713648" w:rsidRPr="00A44F52">
        <w:rPr>
          <w:rFonts w:ascii="Calibri" w:eastAsia="Times New Roman" w:hAnsi="Calibri" w:cs="Calibri"/>
          <w:sz w:val="24"/>
          <w:szCs w:val="24"/>
        </w:rPr>
        <w:t xml:space="preserve">and therapeutic approaches </w:t>
      </w:r>
      <w:r w:rsidR="00B52065" w:rsidRPr="00A44F52">
        <w:rPr>
          <w:rFonts w:ascii="Calibri" w:eastAsia="Times New Roman" w:hAnsi="Calibri" w:cs="Calibri"/>
          <w:sz w:val="24"/>
          <w:szCs w:val="24"/>
        </w:rPr>
        <w:t xml:space="preserve">will further our trauma informed practices and </w:t>
      </w:r>
      <w:r w:rsidR="00037C9B">
        <w:rPr>
          <w:rFonts w:ascii="Calibri" w:eastAsia="Times New Roman" w:hAnsi="Calibri" w:cs="Calibri"/>
          <w:sz w:val="24"/>
          <w:szCs w:val="24"/>
        </w:rPr>
        <w:t xml:space="preserve">continue to </w:t>
      </w:r>
      <w:r w:rsidR="00B52065" w:rsidRPr="00A44F52">
        <w:rPr>
          <w:rFonts w:ascii="Calibri" w:eastAsia="Times New Roman" w:hAnsi="Calibri" w:cs="Calibri"/>
          <w:sz w:val="24"/>
          <w:szCs w:val="24"/>
        </w:rPr>
        <w:t xml:space="preserve">provide the best mental health services to our clients. </w:t>
      </w:r>
    </w:p>
    <w:p w14:paraId="06831FB1" w14:textId="6F638684" w:rsidR="00B52065" w:rsidRDefault="00B52065"/>
    <w:p w14:paraId="582C5F27" w14:textId="33D08711" w:rsidR="00B52065" w:rsidRDefault="00037C9B">
      <w:r>
        <w:t>Alisa Kelly-Martina, LCSW</w:t>
      </w:r>
    </w:p>
    <w:p w14:paraId="103A9E1D" w14:textId="77777777" w:rsidR="00037C9B" w:rsidRDefault="00037C9B"/>
    <w:sectPr w:rsidR="0003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8"/>
    <w:rsid w:val="00037C9B"/>
    <w:rsid w:val="0005204E"/>
    <w:rsid w:val="00186C49"/>
    <w:rsid w:val="001B01C1"/>
    <w:rsid w:val="002F7ED3"/>
    <w:rsid w:val="003D2271"/>
    <w:rsid w:val="003D5B6E"/>
    <w:rsid w:val="0049228B"/>
    <w:rsid w:val="005034BD"/>
    <w:rsid w:val="005741B3"/>
    <w:rsid w:val="005E1DE7"/>
    <w:rsid w:val="005E2F85"/>
    <w:rsid w:val="006449D8"/>
    <w:rsid w:val="00713648"/>
    <w:rsid w:val="0091751A"/>
    <w:rsid w:val="0093026A"/>
    <w:rsid w:val="00970992"/>
    <w:rsid w:val="00974493"/>
    <w:rsid w:val="00A364A7"/>
    <w:rsid w:val="00A44F52"/>
    <w:rsid w:val="00AA626A"/>
    <w:rsid w:val="00AC0B9B"/>
    <w:rsid w:val="00AD1248"/>
    <w:rsid w:val="00AD2D32"/>
    <w:rsid w:val="00B418F2"/>
    <w:rsid w:val="00B52065"/>
    <w:rsid w:val="00C146A5"/>
    <w:rsid w:val="00CD4464"/>
    <w:rsid w:val="00D60C52"/>
    <w:rsid w:val="00E71F8E"/>
    <w:rsid w:val="00EA0CE2"/>
    <w:rsid w:val="00F77BC3"/>
    <w:rsid w:val="00FF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930D"/>
  <w15:chartTrackingRefBased/>
  <w15:docId w15:val="{B4B50021-E64B-4655-AD26-A73F731D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Hellenbrand</dc:creator>
  <cp:keywords/>
  <dc:description/>
  <cp:lastModifiedBy>Alisa Kelly-Martina</cp:lastModifiedBy>
  <cp:revision>12</cp:revision>
  <dcterms:created xsi:type="dcterms:W3CDTF">2019-01-05T01:10:00Z</dcterms:created>
  <dcterms:modified xsi:type="dcterms:W3CDTF">2019-01-08T17:54:00Z</dcterms:modified>
</cp:coreProperties>
</file>